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E969C4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AE2F4" w14:textId="5DFEE590" w:rsidR="00525B90" w:rsidRPr="00E969C4" w:rsidRDefault="00C75A9C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>AUTODECLARAÇÃO DE CANDIDATO PORTADOR DE DEFICIÊNCIA</w:t>
      </w:r>
    </w:p>
    <w:p w14:paraId="13628AC1" w14:textId="4B31C044" w:rsidR="00525B90" w:rsidRPr="00E969C4" w:rsidRDefault="00525B90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52C6F12" w14:textId="4A3DF5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Tendo realizado minha inscrição para uma das vagas do Edital 0</w:t>
      </w:r>
      <w:r w:rsidR="00511DF5">
        <w:rPr>
          <w:rFonts w:ascii="Times New Roman" w:hAnsi="Times New Roman" w:cs="Times New Roman"/>
          <w:sz w:val="20"/>
          <w:szCs w:val="20"/>
        </w:rPr>
        <w:t>1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511DF5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,</w:t>
      </w:r>
    </w:p>
    <w:p w14:paraId="4763EE3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4ADDE68" w14:textId="53F78E9B" w:rsidR="00E969C4" w:rsidRPr="00E969C4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DECLARO para o fim </w:t>
      </w:r>
      <w:r w:rsidR="002A466E" w:rsidRPr="00E969C4">
        <w:rPr>
          <w:rFonts w:ascii="Times New Roman" w:hAnsi="Times New Roman" w:cs="Times New Roman"/>
          <w:sz w:val="20"/>
          <w:szCs w:val="20"/>
        </w:rPr>
        <w:t>específico</w:t>
      </w:r>
      <w:r w:rsidRPr="00E969C4">
        <w:rPr>
          <w:rFonts w:ascii="Times New Roman" w:hAnsi="Times New Roman" w:cs="Times New Roman"/>
          <w:sz w:val="20"/>
          <w:szCs w:val="20"/>
        </w:rPr>
        <w:t xml:space="preserve"> atender ao Edital Nº 0</w:t>
      </w:r>
      <w:r w:rsidR="00511DF5">
        <w:rPr>
          <w:rFonts w:ascii="Times New Roman" w:hAnsi="Times New Roman" w:cs="Times New Roman"/>
          <w:sz w:val="20"/>
          <w:szCs w:val="20"/>
        </w:rPr>
        <w:t>1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511DF5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 xml:space="preserve">, que </w:t>
      </w:r>
      <w:r w:rsidRPr="00811445">
        <w:rPr>
          <w:rFonts w:ascii="Times New Roman" w:hAnsi="Times New Roman" w:cs="Times New Roman"/>
          <w:b/>
          <w:bCs/>
          <w:sz w:val="20"/>
          <w:szCs w:val="20"/>
        </w:rPr>
        <w:t>sou portador(a) de deficiência</w:t>
      </w:r>
      <w:r w:rsidRPr="00E969C4">
        <w:rPr>
          <w:rFonts w:ascii="Times New Roman" w:hAnsi="Times New Roman" w:cs="Times New Roman"/>
          <w:sz w:val="20"/>
          <w:szCs w:val="20"/>
        </w:rPr>
        <w:t>.</w:t>
      </w:r>
    </w:p>
    <w:p w14:paraId="1D39FF98" w14:textId="2B7924B2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 w:rsidR="000C18A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DECLARO que estou ciente de que detectada a falsidade desta declaração</w:t>
      </w:r>
      <w:r w:rsidR="004A3178">
        <w:rPr>
          <w:rFonts w:ascii="Times New Roman" w:hAnsi="Times New Roman" w:cs="Times New Roman"/>
          <w:sz w:val="20"/>
          <w:szCs w:val="20"/>
        </w:rPr>
        <w:t>,</w:t>
      </w:r>
      <w:r w:rsidRPr="00E969C4">
        <w:rPr>
          <w:rFonts w:ascii="Times New Roman" w:hAnsi="Times New Roman" w:cs="Times New Roman"/>
          <w:sz w:val="20"/>
          <w:szCs w:val="20"/>
        </w:rPr>
        <w:t xml:space="preserve"> sujeito-me as penas da lei, especialmente as consequências relacionadas ao Art. 9 da Portaria 18/2012</w:t>
      </w:r>
      <w:r w:rsidR="002A466E">
        <w:rPr>
          <w:rFonts w:ascii="Times New Roman" w:hAnsi="Times New Roman" w:cs="Times New Roman"/>
          <w:sz w:val="20"/>
          <w:szCs w:val="20"/>
        </w:rPr>
        <w:t>/</w:t>
      </w:r>
      <w:r w:rsidRPr="00E969C4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E969C4">
        <w:rPr>
          <w:rFonts w:ascii="Times New Roman" w:hAnsi="Times New Roman" w:cs="Times New Roman"/>
          <w:sz w:val="20"/>
          <w:szCs w:val="20"/>
        </w:rPr>
        <w:t xml:space="preserve">edital </w:t>
      </w:r>
      <w:r w:rsidRPr="00E969C4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33361921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1ED7419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3D6EE254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Nome do(a) Candidato(a): ____________________________________________________ </w:t>
      </w:r>
    </w:p>
    <w:p w14:paraId="7D7C07E5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Assinatura:_________________________________________________________________</w:t>
      </w:r>
    </w:p>
    <w:p w14:paraId="447F0F47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78B35A8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466E">
        <w:rPr>
          <w:rFonts w:ascii="Times New Roman" w:hAnsi="Times New Roman" w:cs="Times New Roman"/>
          <w:b/>
          <w:bCs/>
          <w:sz w:val="20"/>
          <w:szCs w:val="20"/>
        </w:rPr>
        <w:t xml:space="preserve">Anexar os seguintes documentos comprobatórios: </w:t>
      </w:r>
    </w:p>
    <w:p w14:paraId="7B8D4D9C" w14:textId="2C453C3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>I) Laudo médico, realizado no máximo nos doze meses anteriores à inscrição neste processo seletivo, que deverá estar assinado por médico(a) especialista na área da deficiência do(a) candidato(a), contendo na descrição clínica o grau ou nível de deficiência, com expressa referência ao código correspondente da Classificação Internacional de Doenças – CID</w:t>
      </w:r>
      <w:r w:rsidR="00762274">
        <w:rPr>
          <w:rFonts w:ascii="Times New Roman" w:hAnsi="Times New Roman" w:cs="Times New Roman"/>
          <w:sz w:val="18"/>
          <w:szCs w:val="18"/>
        </w:rPr>
        <w:t>,</w:t>
      </w:r>
      <w:r w:rsidRPr="002A466E">
        <w:rPr>
          <w:rFonts w:ascii="Times New Roman" w:hAnsi="Times New Roman" w:cs="Times New Roman"/>
          <w:sz w:val="18"/>
          <w:szCs w:val="18"/>
        </w:rPr>
        <w:t xml:space="preserve"> e descrição do impacto da deficiência na funcionalidade. Deve ainda conter o nome legível, carimbo, assinatura e CRM do(a) médico(a) que forneceu o atestado. </w:t>
      </w:r>
    </w:p>
    <w:p w14:paraId="5F14495F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II) Candidatos(as) com Deficiência Auditiva (Surdez), além do laudo médico, devem apresentar os seguintes exames: audiometria (tonal e vocal) e </w:t>
      </w:r>
      <w:proofErr w:type="spellStart"/>
      <w:r w:rsidRPr="002A466E">
        <w:rPr>
          <w:rFonts w:ascii="Times New Roman" w:hAnsi="Times New Roman" w:cs="Times New Roman"/>
          <w:sz w:val="18"/>
          <w:szCs w:val="18"/>
        </w:rPr>
        <w:t>imitanciometria</w:t>
      </w:r>
      <w:proofErr w:type="spellEnd"/>
      <w:r w:rsidRPr="002A466E">
        <w:rPr>
          <w:rFonts w:ascii="Times New Roman" w:hAnsi="Times New Roman" w:cs="Times New Roman"/>
          <w:sz w:val="18"/>
          <w:szCs w:val="18"/>
        </w:rPr>
        <w:t xml:space="preserve">, realizados nos doze meses anteriores à inscrição neste processo seletivo, nos quais constem o nome legível, carimbo, assinatura e número do conselho de classe do(a) profissional que realizou o exame. </w:t>
      </w:r>
    </w:p>
    <w:p w14:paraId="3C3FE16F" w14:textId="7220601E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III) Candidatos(as) com Deficiência Visual, além do laudo médico, devem apresentar exame oftalmológico em que conste a acuidade visual, realizado no máximo nos doze meses anteriores à inscrição neste processo seletivo, como também o nome legível, carimbo, assinatura e CRM do(a) profissional que realizou o exame. </w:t>
      </w:r>
    </w:p>
    <w:p w14:paraId="11AE55DF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6B5E7AFD" w:rsid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DA AUTODECLARAÇÃO DE PESSOA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PORTADORA DE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DEFICIÊNCIA</w:t>
      </w:r>
    </w:p>
    <w:p w14:paraId="22A12ABB" w14:textId="77777777" w:rsidR="00E969C4" w:rsidRP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41D7F224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A Comissão de validação de Autodeclaração de PESSOA </w:t>
      </w:r>
      <w:r>
        <w:rPr>
          <w:rFonts w:ascii="Times New Roman" w:hAnsi="Times New Roman" w:cs="Times New Roman"/>
          <w:sz w:val="20"/>
          <w:szCs w:val="20"/>
        </w:rPr>
        <w:t>PORTADORA DE</w:t>
      </w:r>
      <w:r w:rsidRPr="00E969C4">
        <w:rPr>
          <w:rFonts w:ascii="Times New Roman" w:hAnsi="Times New Roman" w:cs="Times New Roman"/>
          <w:sz w:val="20"/>
          <w:szCs w:val="20"/>
        </w:rPr>
        <w:t xml:space="preserve"> DEFICIÊNCIA, após análise da documentação apresentada pelo(a) candidato(a), em relação </w:t>
      </w:r>
      <w:r w:rsidR="004A3178" w:rsidRPr="00E969C4">
        <w:rPr>
          <w:rFonts w:ascii="Times New Roman" w:hAnsi="Times New Roman" w:cs="Times New Roman"/>
          <w:sz w:val="20"/>
          <w:szCs w:val="20"/>
        </w:rPr>
        <w:t>às</w:t>
      </w:r>
      <w:r w:rsidRPr="00E969C4">
        <w:rPr>
          <w:rFonts w:ascii="Times New Roman" w:hAnsi="Times New Roman" w:cs="Times New Roman"/>
          <w:sz w:val="20"/>
          <w:szCs w:val="20"/>
        </w:rPr>
        <w:t xml:space="preserve"> disposições do edital do processo seletivo:</w:t>
      </w:r>
    </w:p>
    <w:p w14:paraId="5BD3C9D3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E969C4">
        <w:rPr>
          <w:rFonts w:ascii="Times New Roman" w:hAnsi="Times New Roman" w:cs="Times New Roman"/>
          <w:sz w:val="20"/>
          <w:szCs w:val="20"/>
        </w:rPr>
        <w:t xml:space="preserve">, valida essa autodeclaração. </w:t>
      </w:r>
    </w:p>
    <w:p w14:paraId="26B6CDC0" w14:textId="7558CE9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, não valida essa autodeclaração 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ações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2A466E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66E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2A466E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3950" w14:textId="77777777" w:rsidR="00DA77D7" w:rsidRDefault="00DA77D7" w:rsidP="001D1CD7">
      <w:pPr>
        <w:spacing w:after="0" w:line="240" w:lineRule="auto"/>
      </w:pPr>
      <w:r>
        <w:separator/>
      </w:r>
    </w:p>
  </w:endnote>
  <w:endnote w:type="continuationSeparator" w:id="0">
    <w:p w14:paraId="4EBB7016" w14:textId="77777777" w:rsidR="00DA77D7" w:rsidRDefault="00DA77D7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65CF" w14:textId="77777777" w:rsidR="00277A24" w:rsidRDefault="00277A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2FC76" w14:textId="77777777" w:rsidR="00277A24" w:rsidRDefault="00277A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C3E9" w14:textId="77777777" w:rsidR="00277A24" w:rsidRDefault="00277A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7F96F" w14:textId="77777777" w:rsidR="00DA77D7" w:rsidRDefault="00DA77D7" w:rsidP="001D1CD7">
      <w:pPr>
        <w:spacing w:after="0" w:line="240" w:lineRule="auto"/>
      </w:pPr>
      <w:r>
        <w:separator/>
      </w:r>
    </w:p>
  </w:footnote>
  <w:footnote w:type="continuationSeparator" w:id="0">
    <w:p w14:paraId="737957F8" w14:textId="77777777" w:rsidR="00DA77D7" w:rsidRDefault="00DA77D7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E7890" w14:textId="77777777" w:rsidR="00277A24" w:rsidRDefault="00277A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DA77D7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67AC708D" w14:textId="77777777" w:rsidR="006F4EF1" w:rsidRPr="005238E7" w:rsidRDefault="006F4EF1" w:rsidP="006F4EF1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07FE4D45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F0071D">
      <w:rPr>
        <w:sz w:val="22"/>
        <w:szCs w:val="22"/>
      </w:rPr>
      <w:t>202</w:t>
    </w:r>
    <w:r w:rsidR="00D66175">
      <w:rPr>
        <w:sz w:val="22"/>
        <w:szCs w:val="22"/>
      </w:rPr>
      <w:t>5</w:t>
    </w:r>
    <w:r w:rsidR="00F0071D">
      <w:rPr>
        <w:sz w:val="22"/>
        <w:szCs w:val="22"/>
      </w:rPr>
      <w:t>-</w:t>
    </w:r>
    <w:r w:rsidR="00D66175">
      <w:rPr>
        <w:sz w:val="22"/>
        <w:szCs w:val="22"/>
      </w:rPr>
      <w:t>1</w:t>
    </w:r>
    <w:r>
      <w:rPr>
        <w:sz w:val="22"/>
        <w:szCs w:val="22"/>
      </w:rPr>
      <w:br/>
    </w: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D66175">
      <w:rPr>
        <w:bCs/>
        <w:sz w:val="21"/>
        <w:szCs w:val="21"/>
      </w:rPr>
      <w:t>4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E93ED3">
      <w:rPr>
        <w:bCs/>
        <w:sz w:val="21"/>
        <w:szCs w:val="21"/>
      </w:rPr>
      <w:t>4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1137" w14:textId="77777777" w:rsidR="00277A24" w:rsidRDefault="00277A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mwqAUAbk7uOCwAAAA="/>
  </w:docVars>
  <w:rsids>
    <w:rsidRoot w:val="00525B90"/>
    <w:rsid w:val="000139F1"/>
    <w:rsid w:val="00016AB5"/>
    <w:rsid w:val="00070934"/>
    <w:rsid w:val="0009453D"/>
    <w:rsid w:val="000C18A6"/>
    <w:rsid w:val="000F320F"/>
    <w:rsid w:val="00137298"/>
    <w:rsid w:val="001D1CD7"/>
    <w:rsid w:val="00244617"/>
    <w:rsid w:val="00275C17"/>
    <w:rsid w:val="00277A24"/>
    <w:rsid w:val="002A466E"/>
    <w:rsid w:val="002D4800"/>
    <w:rsid w:val="003012F2"/>
    <w:rsid w:val="003A19AE"/>
    <w:rsid w:val="0042406C"/>
    <w:rsid w:val="004712A7"/>
    <w:rsid w:val="00474195"/>
    <w:rsid w:val="00492B16"/>
    <w:rsid w:val="004A3178"/>
    <w:rsid w:val="004A6853"/>
    <w:rsid w:val="00511DF5"/>
    <w:rsid w:val="00525B90"/>
    <w:rsid w:val="0058103B"/>
    <w:rsid w:val="005A5308"/>
    <w:rsid w:val="006D0591"/>
    <w:rsid w:val="006F4EF1"/>
    <w:rsid w:val="00754756"/>
    <w:rsid w:val="00757829"/>
    <w:rsid w:val="00762274"/>
    <w:rsid w:val="007D6975"/>
    <w:rsid w:val="007F57FB"/>
    <w:rsid w:val="00811445"/>
    <w:rsid w:val="00824128"/>
    <w:rsid w:val="00985EE7"/>
    <w:rsid w:val="009C5382"/>
    <w:rsid w:val="00A11053"/>
    <w:rsid w:val="00A403F7"/>
    <w:rsid w:val="00B14743"/>
    <w:rsid w:val="00B32B6A"/>
    <w:rsid w:val="00B64D08"/>
    <w:rsid w:val="00B676AE"/>
    <w:rsid w:val="00B70E78"/>
    <w:rsid w:val="00B72904"/>
    <w:rsid w:val="00BA70F1"/>
    <w:rsid w:val="00C75A9C"/>
    <w:rsid w:val="00CC0C65"/>
    <w:rsid w:val="00CD3785"/>
    <w:rsid w:val="00CE5256"/>
    <w:rsid w:val="00D66175"/>
    <w:rsid w:val="00DA2972"/>
    <w:rsid w:val="00DA77D7"/>
    <w:rsid w:val="00DF10D8"/>
    <w:rsid w:val="00E34C2B"/>
    <w:rsid w:val="00E36900"/>
    <w:rsid w:val="00E60913"/>
    <w:rsid w:val="00E93ED3"/>
    <w:rsid w:val="00E969C4"/>
    <w:rsid w:val="00EC251F"/>
    <w:rsid w:val="00F0071D"/>
    <w:rsid w:val="00F6184A"/>
    <w:rsid w:val="00FA32F1"/>
    <w:rsid w:val="00FB339F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F4FB-F873-46B4-BB8B-DBFC3A85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30</cp:revision>
  <dcterms:created xsi:type="dcterms:W3CDTF">2021-04-14T02:04:00Z</dcterms:created>
  <dcterms:modified xsi:type="dcterms:W3CDTF">2024-09-19T19:00:00Z</dcterms:modified>
</cp:coreProperties>
</file>