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DDDCE" w14:textId="44A0A1ED" w:rsidR="00550B54" w:rsidRPr="00E1189A" w:rsidRDefault="00550B54" w:rsidP="00550B54">
      <w:pPr>
        <w:pStyle w:val="Corpodetexto"/>
        <w:rPr>
          <w:rFonts w:ascii="Times New Roman" w:hAnsi="Times New Roman"/>
          <w:sz w:val="22"/>
          <w:szCs w:val="22"/>
        </w:rPr>
      </w:pPr>
      <w:r w:rsidRPr="00E1189A">
        <w:rPr>
          <w:rFonts w:ascii="Times New Roman" w:hAnsi="Times New Roman"/>
          <w:sz w:val="22"/>
          <w:szCs w:val="22"/>
        </w:rPr>
        <w:t>ANEXO</w:t>
      </w:r>
      <w:r>
        <w:rPr>
          <w:rFonts w:ascii="Times New Roman" w:hAnsi="Times New Roman"/>
          <w:sz w:val="22"/>
          <w:szCs w:val="22"/>
        </w:rPr>
        <w:t xml:space="preserve"> I</w:t>
      </w:r>
      <w:r w:rsidR="00827C1F">
        <w:rPr>
          <w:rFonts w:ascii="Times New Roman" w:hAnsi="Times New Roman"/>
          <w:sz w:val="22"/>
          <w:szCs w:val="22"/>
        </w:rPr>
        <w:t>I</w:t>
      </w:r>
    </w:p>
    <w:p w14:paraId="42F2F1DE" w14:textId="77777777" w:rsidR="007115B7" w:rsidRPr="006B278F" w:rsidRDefault="007115B7" w:rsidP="0053450C">
      <w:pPr>
        <w:jc w:val="center"/>
        <w:rPr>
          <w:rFonts w:ascii="Times New Roman" w:hAnsi="Times New Roman" w:cs="Times New Roman"/>
        </w:rPr>
      </w:pPr>
    </w:p>
    <w:p w14:paraId="7D3596CE" w14:textId="77777777" w:rsidR="0053450C" w:rsidRPr="006B278F" w:rsidRDefault="0053450C" w:rsidP="005345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78F">
        <w:rPr>
          <w:rFonts w:ascii="Times New Roman" w:hAnsi="Times New Roman" w:cs="Times New Roman"/>
          <w:b/>
          <w:sz w:val="32"/>
          <w:szCs w:val="32"/>
        </w:rPr>
        <w:t>CARTA DE ACEITE</w:t>
      </w:r>
      <w:r w:rsidR="00644558" w:rsidRPr="006B278F">
        <w:rPr>
          <w:rFonts w:ascii="Times New Roman" w:hAnsi="Times New Roman" w:cs="Times New Roman"/>
          <w:b/>
          <w:sz w:val="32"/>
          <w:szCs w:val="32"/>
        </w:rPr>
        <w:t xml:space="preserve"> DE SUPERVISÃO</w:t>
      </w:r>
    </w:p>
    <w:p w14:paraId="0BE74FC8" w14:textId="77777777" w:rsidR="0053450C" w:rsidRPr="006B278F" w:rsidRDefault="0053450C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3EC5158" w14:textId="77777777" w:rsidR="007115B7" w:rsidRPr="006B278F" w:rsidRDefault="007115B7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BF984D1" w14:textId="278A10DA" w:rsidR="0053450C" w:rsidRPr="00C17C23" w:rsidRDefault="0053450C" w:rsidP="00644558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C23">
        <w:rPr>
          <w:rFonts w:ascii="Times New Roman" w:hAnsi="Times New Roman" w:cs="Times New Roman"/>
          <w:sz w:val="24"/>
          <w:szCs w:val="24"/>
        </w:rPr>
        <w:t xml:space="preserve">Eu, </w:t>
      </w:r>
      <w:r w:rsidR="00456307" w:rsidRPr="00A719A0">
        <w:rPr>
          <w:rFonts w:ascii="Times New Roman" w:hAnsi="Times New Roman" w:cs="Times New Roman"/>
          <w:color w:val="0000FF"/>
          <w:sz w:val="24"/>
          <w:szCs w:val="24"/>
        </w:rPr>
        <w:t>___________________</w:t>
      </w:r>
      <w:r w:rsidRPr="00A719A0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C17C23">
        <w:rPr>
          <w:rFonts w:ascii="Times New Roman" w:hAnsi="Times New Roman" w:cs="Times New Roman"/>
          <w:sz w:val="24"/>
          <w:szCs w:val="24"/>
        </w:rPr>
        <w:t xml:space="preserve"> aceito </w:t>
      </w:r>
      <w:r w:rsidR="00644558" w:rsidRPr="00C17C23">
        <w:rPr>
          <w:rFonts w:ascii="Times New Roman" w:hAnsi="Times New Roman" w:cs="Times New Roman"/>
          <w:sz w:val="24"/>
          <w:szCs w:val="24"/>
        </w:rPr>
        <w:t xml:space="preserve">ser </w:t>
      </w:r>
      <w:r w:rsidRPr="00C17C23">
        <w:rPr>
          <w:rFonts w:ascii="Times New Roman" w:hAnsi="Times New Roman" w:cs="Times New Roman"/>
          <w:sz w:val="24"/>
          <w:szCs w:val="24"/>
        </w:rPr>
        <w:t>supervis</w:t>
      </w:r>
      <w:r w:rsidR="00644558" w:rsidRPr="00C17C23">
        <w:rPr>
          <w:rFonts w:ascii="Times New Roman" w:hAnsi="Times New Roman" w:cs="Times New Roman"/>
          <w:sz w:val="24"/>
          <w:szCs w:val="24"/>
        </w:rPr>
        <w:t>or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="00644558" w:rsidRPr="00C17C23">
        <w:rPr>
          <w:rFonts w:ascii="Times New Roman" w:hAnsi="Times New Roman" w:cs="Times New Roman"/>
          <w:sz w:val="24"/>
          <w:szCs w:val="24"/>
        </w:rPr>
        <w:t>d</w:t>
      </w:r>
      <w:r w:rsidRPr="00C17C23">
        <w:rPr>
          <w:rFonts w:ascii="Times New Roman" w:hAnsi="Times New Roman" w:cs="Times New Roman"/>
          <w:sz w:val="24"/>
          <w:szCs w:val="24"/>
        </w:rPr>
        <w:t>o</w:t>
      </w:r>
      <w:r w:rsidR="00456307" w:rsidRPr="00C17C23">
        <w:rPr>
          <w:rFonts w:ascii="Times New Roman" w:hAnsi="Times New Roman" w:cs="Times New Roman"/>
          <w:sz w:val="24"/>
          <w:szCs w:val="24"/>
        </w:rPr>
        <w:t>(a)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2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17C23" w:rsidRPr="00C17C23">
        <w:rPr>
          <w:rFonts w:ascii="Times New Roman" w:hAnsi="Times New Roman" w:cs="Times New Roman"/>
          <w:sz w:val="24"/>
          <w:szCs w:val="24"/>
        </w:rPr>
        <w:t>(a)</w:t>
      </w:r>
      <w:r w:rsidRPr="00C17C23">
        <w:rPr>
          <w:rFonts w:ascii="Times New Roman" w:hAnsi="Times New Roman" w:cs="Times New Roman"/>
          <w:sz w:val="24"/>
          <w:szCs w:val="24"/>
        </w:rPr>
        <w:t xml:space="preserve">. </w:t>
      </w:r>
      <w:r w:rsidR="00456307" w:rsidRPr="00A719A0">
        <w:rPr>
          <w:rFonts w:ascii="Times New Roman" w:hAnsi="Times New Roman" w:cs="Times New Roman"/>
          <w:color w:val="0000FF"/>
          <w:sz w:val="24"/>
          <w:szCs w:val="24"/>
        </w:rPr>
        <w:t>___________________</w:t>
      </w:r>
      <w:r w:rsidR="00010C77" w:rsidRPr="00C17C23">
        <w:rPr>
          <w:rFonts w:ascii="Times New Roman" w:hAnsi="Times New Roman" w:cs="Times New Roman"/>
          <w:sz w:val="24"/>
          <w:szCs w:val="24"/>
        </w:rPr>
        <w:t xml:space="preserve"> para realização de estágio Pós-Doutoral junto a</w:t>
      </w:r>
      <w:r w:rsidRPr="00C17C23">
        <w:rPr>
          <w:rFonts w:ascii="Times New Roman" w:hAnsi="Times New Roman" w:cs="Times New Roman"/>
          <w:sz w:val="24"/>
          <w:szCs w:val="24"/>
        </w:rPr>
        <w:t>o Programa de Pós-Graduação em Aquicultura (PPGAQI)</w:t>
      </w:r>
      <w:r w:rsidR="00010C77" w:rsidRPr="00C17C23">
        <w:rPr>
          <w:rFonts w:ascii="Times New Roman" w:hAnsi="Times New Roman" w:cs="Times New Roman"/>
          <w:sz w:val="24"/>
          <w:szCs w:val="24"/>
        </w:rPr>
        <w:t xml:space="preserve"> da Universidade Federal de Santa Catarina</w:t>
      </w:r>
      <w:r w:rsidR="009512BA" w:rsidRPr="00C17C23">
        <w:rPr>
          <w:rFonts w:ascii="Times New Roman" w:hAnsi="Times New Roman" w:cs="Times New Roman"/>
          <w:sz w:val="24"/>
          <w:szCs w:val="24"/>
        </w:rPr>
        <w:t xml:space="preserve"> (UFSC)</w:t>
      </w:r>
      <w:r w:rsidR="00DF063E" w:rsidRPr="00C17C23">
        <w:rPr>
          <w:rFonts w:ascii="Times New Roman" w:hAnsi="Times New Roman" w:cs="Times New Roman"/>
          <w:sz w:val="24"/>
          <w:szCs w:val="24"/>
        </w:rPr>
        <w:t xml:space="preserve"> n</w:t>
      </w:r>
      <w:r w:rsidRPr="00C17C23">
        <w:rPr>
          <w:rFonts w:ascii="Times New Roman" w:hAnsi="Times New Roman" w:cs="Times New Roman"/>
          <w:sz w:val="24"/>
          <w:szCs w:val="24"/>
        </w:rPr>
        <w:t xml:space="preserve">o estágio pós-doutoral, que será </w:t>
      </w:r>
      <w:r w:rsidR="00644558" w:rsidRPr="00C17C23">
        <w:rPr>
          <w:rFonts w:ascii="Times New Roman" w:hAnsi="Times New Roman" w:cs="Times New Roman"/>
          <w:sz w:val="24"/>
          <w:szCs w:val="24"/>
        </w:rPr>
        <w:t xml:space="preserve">desenvolvido na área de </w:t>
      </w:r>
      <w:proofErr w:type="spellStart"/>
      <w:r w:rsidR="00A719A0">
        <w:rPr>
          <w:rFonts w:ascii="Times New Roman" w:hAnsi="Times New Roman" w:cs="Times New Roman"/>
          <w:sz w:val="24"/>
          <w:szCs w:val="24"/>
        </w:rPr>
        <w:t>malacocultura</w:t>
      </w:r>
      <w:proofErr w:type="spellEnd"/>
      <w:r w:rsidR="00644558" w:rsidRPr="00C17C23">
        <w:rPr>
          <w:rFonts w:ascii="Times New Roman" w:hAnsi="Times New Roman" w:cs="Times New Roman"/>
          <w:sz w:val="24"/>
          <w:szCs w:val="24"/>
        </w:rPr>
        <w:t xml:space="preserve">, dentro da linha de pesquisa </w:t>
      </w:r>
      <w:r w:rsidR="00456307" w:rsidRPr="00A719A0">
        <w:rPr>
          <w:rFonts w:ascii="Times New Roman" w:hAnsi="Times New Roman" w:cs="Times New Roman"/>
          <w:color w:val="0000FF"/>
          <w:sz w:val="24"/>
          <w:szCs w:val="24"/>
        </w:rPr>
        <w:t>___________________</w:t>
      </w:r>
      <w:r w:rsidR="00644558" w:rsidRPr="00C17C23">
        <w:rPr>
          <w:rStyle w:val="Forte"/>
          <w:rFonts w:ascii="Times New Roman" w:hAnsi="Times New Roman" w:cs="Times New Roman"/>
          <w:i/>
          <w:sz w:val="24"/>
          <w:szCs w:val="24"/>
        </w:rPr>
        <w:t xml:space="preserve"> </w:t>
      </w:r>
      <w:r w:rsidR="00644558" w:rsidRPr="00C17C23">
        <w:rPr>
          <w:rFonts w:ascii="Times New Roman" w:hAnsi="Times New Roman" w:cs="Times New Roman"/>
          <w:sz w:val="24"/>
          <w:szCs w:val="24"/>
        </w:rPr>
        <w:t>do PPGAQI,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5B7" w:rsidRPr="00C17C23">
        <w:rPr>
          <w:rFonts w:ascii="Times New Roman" w:hAnsi="Times New Roman" w:cs="Times New Roman"/>
          <w:sz w:val="24"/>
          <w:szCs w:val="24"/>
        </w:rPr>
        <w:t>o</w:t>
      </w:r>
      <w:r w:rsidR="00456307" w:rsidRPr="00C17C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6307" w:rsidRPr="00C17C23">
        <w:rPr>
          <w:rFonts w:ascii="Times New Roman" w:hAnsi="Times New Roman" w:cs="Times New Roman"/>
          <w:sz w:val="24"/>
          <w:szCs w:val="24"/>
        </w:rPr>
        <w:t>a)</w:t>
      </w:r>
      <w:r w:rsidR="007115B7" w:rsidRPr="00C1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07" w:rsidRPr="00C17C23">
        <w:rPr>
          <w:rFonts w:ascii="Times New Roman" w:hAnsi="Times New Roman" w:cs="Times New Roman"/>
          <w:sz w:val="24"/>
          <w:szCs w:val="24"/>
        </w:rPr>
        <w:t>pós-doutorando</w:t>
      </w:r>
      <w:proofErr w:type="spellEnd"/>
      <w:r w:rsidR="00456307" w:rsidRPr="00C17C23">
        <w:rPr>
          <w:rFonts w:ascii="Times New Roman" w:hAnsi="Times New Roman" w:cs="Times New Roman"/>
          <w:sz w:val="24"/>
          <w:szCs w:val="24"/>
        </w:rPr>
        <w:t>(a)</w:t>
      </w:r>
      <w:r w:rsidR="007115B7"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Pr="00C17C23">
        <w:rPr>
          <w:rFonts w:ascii="Times New Roman" w:hAnsi="Times New Roman" w:cs="Times New Roman"/>
          <w:sz w:val="24"/>
          <w:szCs w:val="24"/>
        </w:rPr>
        <w:t>desenvolv</w:t>
      </w:r>
      <w:r w:rsidR="007115B7" w:rsidRPr="00C17C23">
        <w:rPr>
          <w:rFonts w:ascii="Times New Roman" w:hAnsi="Times New Roman" w:cs="Times New Roman"/>
          <w:sz w:val="24"/>
          <w:szCs w:val="24"/>
        </w:rPr>
        <w:t>erá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="007115B7" w:rsidRPr="00C17C23">
        <w:rPr>
          <w:rFonts w:ascii="Times New Roman" w:hAnsi="Times New Roman" w:cs="Times New Roman"/>
          <w:sz w:val="24"/>
          <w:szCs w:val="24"/>
        </w:rPr>
        <w:t xml:space="preserve">o </w:t>
      </w:r>
      <w:r w:rsidR="00DF063E" w:rsidRPr="00C17C23">
        <w:rPr>
          <w:rFonts w:ascii="Times New Roman" w:hAnsi="Times New Roman" w:cs="Times New Roman"/>
          <w:sz w:val="24"/>
          <w:szCs w:val="24"/>
        </w:rPr>
        <w:t xml:space="preserve">plano de atividade </w:t>
      </w:r>
      <w:r w:rsidR="00456307" w:rsidRPr="00A719A0">
        <w:rPr>
          <w:rFonts w:ascii="Times New Roman" w:hAnsi="Times New Roman" w:cs="Times New Roman"/>
          <w:color w:val="0000FF"/>
          <w:sz w:val="24"/>
          <w:szCs w:val="24"/>
        </w:rPr>
        <w:t>___________________</w:t>
      </w:r>
      <w:r w:rsidR="00644558" w:rsidRPr="00C17C23">
        <w:rPr>
          <w:rFonts w:ascii="Times New Roman" w:hAnsi="Times New Roman" w:cs="Times New Roman"/>
          <w:sz w:val="24"/>
          <w:szCs w:val="24"/>
        </w:rPr>
        <w:t>, no período de</w:t>
      </w:r>
      <w:r w:rsidR="00E27B69"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="00E27B69" w:rsidRPr="00A719A0">
        <w:rPr>
          <w:rFonts w:ascii="Times New Roman" w:hAnsi="Times New Roman" w:cs="Times New Roman"/>
          <w:sz w:val="24"/>
          <w:szCs w:val="24"/>
        </w:rPr>
        <w:t>(</w:t>
      </w:r>
      <w:r w:rsidR="00E27B69" w:rsidRPr="00A719A0">
        <w:rPr>
          <w:rFonts w:ascii="Times New Roman" w:hAnsi="Times New Roman" w:cs="Times New Roman"/>
          <w:color w:val="0000FF"/>
          <w:sz w:val="24"/>
          <w:szCs w:val="24"/>
        </w:rPr>
        <w:t>dia/mês/ano</w:t>
      </w:r>
      <w:r w:rsidR="00C17C23" w:rsidRPr="00A719A0">
        <w:rPr>
          <w:rFonts w:ascii="Times New Roman" w:hAnsi="Times New Roman" w:cs="Times New Roman"/>
          <w:color w:val="0000FF"/>
          <w:sz w:val="24"/>
          <w:szCs w:val="24"/>
        </w:rPr>
        <w:t xml:space="preserve"> de início e término</w:t>
      </w:r>
      <w:r w:rsidR="00E27B69" w:rsidRPr="00A719A0">
        <w:rPr>
          <w:rFonts w:ascii="Times New Roman" w:hAnsi="Times New Roman" w:cs="Times New Roman"/>
          <w:sz w:val="24"/>
          <w:szCs w:val="24"/>
        </w:rPr>
        <w:t>)</w:t>
      </w:r>
      <w:r w:rsidR="00644558" w:rsidRPr="00A719A0">
        <w:rPr>
          <w:rFonts w:ascii="Times New Roman" w:hAnsi="Times New Roman" w:cs="Times New Roman"/>
          <w:sz w:val="24"/>
          <w:szCs w:val="24"/>
        </w:rPr>
        <w:t>.</w:t>
      </w:r>
      <w:r w:rsidR="00644558" w:rsidRPr="00C17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93CB1" w14:textId="2A830A74" w:rsidR="0053450C" w:rsidRPr="00C17C23" w:rsidRDefault="0053450C" w:rsidP="00644558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C23">
        <w:rPr>
          <w:rFonts w:ascii="Times New Roman" w:hAnsi="Times New Roman" w:cs="Times New Roman"/>
          <w:sz w:val="24"/>
          <w:szCs w:val="24"/>
        </w:rPr>
        <w:t>O</w:t>
      </w:r>
      <w:r w:rsidR="00E27B69" w:rsidRPr="00C17C23">
        <w:rPr>
          <w:rFonts w:ascii="Times New Roman" w:hAnsi="Times New Roman" w:cs="Times New Roman"/>
          <w:sz w:val="24"/>
          <w:szCs w:val="24"/>
        </w:rPr>
        <w:t>(a)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23">
        <w:rPr>
          <w:rFonts w:ascii="Times New Roman" w:hAnsi="Times New Roman" w:cs="Times New Roman"/>
          <w:sz w:val="24"/>
          <w:szCs w:val="24"/>
        </w:rPr>
        <w:t>pós-doutorando</w:t>
      </w:r>
      <w:proofErr w:type="spellEnd"/>
      <w:r w:rsidR="00E27B69" w:rsidRPr="00C17C23">
        <w:rPr>
          <w:rFonts w:ascii="Times New Roman" w:hAnsi="Times New Roman" w:cs="Times New Roman"/>
          <w:sz w:val="24"/>
          <w:szCs w:val="24"/>
        </w:rPr>
        <w:t>(a)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="00E27B69" w:rsidRPr="00C17C23">
        <w:rPr>
          <w:rFonts w:ascii="Times New Roman" w:hAnsi="Times New Roman" w:cs="Times New Roman"/>
          <w:sz w:val="24"/>
          <w:szCs w:val="24"/>
        </w:rPr>
        <w:t>s</w:t>
      </w:r>
      <w:r w:rsidRPr="00C17C23">
        <w:rPr>
          <w:rFonts w:ascii="Times New Roman" w:hAnsi="Times New Roman" w:cs="Times New Roman"/>
          <w:sz w:val="24"/>
          <w:szCs w:val="24"/>
        </w:rPr>
        <w:t xml:space="preserve">erá </w:t>
      </w:r>
      <w:r w:rsidR="00E27B69" w:rsidRPr="00C17C23">
        <w:rPr>
          <w:rFonts w:ascii="Times New Roman" w:hAnsi="Times New Roman" w:cs="Times New Roman"/>
          <w:sz w:val="24"/>
          <w:szCs w:val="24"/>
        </w:rPr>
        <w:t xml:space="preserve">beneficiário de </w:t>
      </w:r>
      <w:r w:rsidRPr="00C17C23">
        <w:rPr>
          <w:rFonts w:ascii="Times New Roman" w:hAnsi="Times New Roman" w:cs="Times New Roman"/>
          <w:sz w:val="24"/>
          <w:szCs w:val="24"/>
        </w:rPr>
        <w:t xml:space="preserve">bolsa </w:t>
      </w:r>
      <w:r w:rsidR="00BA4FDF" w:rsidRPr="00C17C23">
        <w:rPr>
          <w:rFonts w:ascii="Times New Roman" w:hAnsi="Times New Roman" w:cs="Times New Roman"/>
          <w:sz w:val="24"/>
          <w:szCs w:val="24"/>
        </w:rPr>
        <w:t xml:space="preserve">vinculada </w:t>
      </w:r>
      <w:r w:rsidR="00A719A0">
        <w:rPr>
          <w:rFonts w:ascii="Times New Roman" w:hAnsi="Times New Roman" w:cs="Times New Roman"/>
          <w:sz w:val="24"/>
          <w:szCs w:val="24"/>
        </w:rPr>
        <w:t>ao Projeto Nº 64/2024</w:t>
      </w:r>
      <w:r w:rsidR="00753205">
        <w:rPr>
          <w:rFonts w:ascii="Times New Roman" w:hAnsi="Times New Roman" w:cs="Times New Roman"/>
          <w:sz w:val="24"/>
          <w:szCs w:val="24"/>
        </w:rPr>
        <w:t>/FAPEU</w:t>
      </w:r>
      <w:bookmarkStart w:id="0" w:name="_GoBack"/>
      <w:bookmarkEnd w:id="0"/>
      <w:r w:rsidR="00A719A0">
        <w:rPr>
          <w:rFonts w:ascii="Times New Roman" w:hAnsi="Times New Roman" w:cs="Times New Roman"/>
          <w:sz w:val="24"/>
          <w:szCs w:val="24"/>
        </w:rPr>
        <w:t>.</w:t>
      </w:r>
    </w:p>
    <w:p w14:paraId="764A01F4" w14:textId="77777777" w:rsidR="009512BA" w:rsidRPr="00C17C23" w:rsidRDefault="009512BA" w:rsidP="00644558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C23">
        <w:rPr>
          <w:rFonts w:ascii="Times New Roman" w:hAnsi="Times New Roman" w:cs="Times New Roman"/>
          <w:sz w:val="24"/>
          <w:szCs w:val="24"/>
        </w:rPr>
        <w:t xml:space="preserve">O(a) supervisor e o(a) bolsista se comprometem a entregar ao final da vigência da bolsa, obrigatoriamente, no mínimo 01 (um) artigo indexado na base de dados </w:t>
      </w:r>
      <w:r w:rsidRPr="00A719A0">
        <w:rPr>
          <w:rFonts w:ascii="Times New Roman" w:hAnsi="Times New Roman" w:cs="Times New Roman"/>
          <w:i/>
          <w:sz w:val="24"/>
          <w:szCs w:val="24"/>
        </w:rPr>
        <w:t xml:space="preserve">Web </w:t>
      </w:r>
      <w:proofErr w:type="spellStart"/>
      <w:r w:rsidRPr="00A719A0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A719A0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C17C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7C23">
        <w:rPr>
          <w:rFonts w:ascii="Times New Roman" w:hAnsi="Times New Roman" w:cs="Times New Roman"/>
          <w:sz w:val="24"/>
          <w:szCs w:val="24"/>
        </w:rPr>
        <w:t>Quartile</w:t>
      </w:r>
      <w:proofErr w:type="spellEnd"/>
      <w:r w:rsidRPr="00C17C23">
        <w:rPr>
          <w:rFonts w:ascii="Times New Roman" w:hAnsi="Times New Roman" w:cs="Times New Roman"/>
          <w:sz w:val="24"/>
          <w:szCs w:val="24"/>
        </w:rPr>
        <w:t xml:space="preserve"> 1) ou 01</w:t>
      </w:r>
      <w:r w:rsidR="00DF063E"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Pr="00C17C23">
        <w:rPr>
          <w:rFonts w:ascii="Times New Roman" w:hAnsi="Times New Roman" w:cs="Times New Roman"/>
          <w:sz w:val="24"/>
          <w:szCs w:val="24"/>
        </w:rPr>
        <w:t>(uma) patente para promoção de transferências de tecnologias e/ou políticas públicas regionais, nacionais ou internacionais</w:t>
      </w:r>
      <w:r w:rsidR="009F4158" w:rsidRPr="00C17C23">
        <w:rPr>
          <w:rFonts w:ascii="Times New Roman" w:hAnsi="Times New Roman" w:cs="Times New Roman"/>
          <w:sz w:val="24"/>
          <w:szCs w:val="24"/>
        </w:rPr>
        <w:t>.</w:t>
      </w:r>
    </w:p>
    <w:p w14:paraId="1039DB90" w14:textId="77777777" w:rsidR="0053450C" w:rsidRPr="006B278F" w:rsidRDefault="0053450C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6A8E8C6" w14:textId="77777777" w:rsidR="00644558" w:rsidRPr="006B278F" w:rsidRDefault="00644558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8F6B604" w14:textId="77777777" w:rsidR="0053450C" w:rsidRDefault="0053450C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BB1993C" w14:textId="77777777" w:rsidR="00550B54" w:rsidRPr="006B278F" w:rsidRDefault="00550B54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7506E36" w14:textId="77777777" w:rsidR="00010C77" w:rsidRPr="006B278F" w:rsidRDefault="00010C77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3A0D82B" w14:textId="77777777" w:rsidR="0053450C" w:rsidRPr="006B278F" w:rsidRDefault="0053450C" w:rsidP="005345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B278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B278F">
        <w:rPr>
          <w:rFonts w:ascii="Times New Roman" w:hAnsi="Times New Roman" w:cs="Times New Roman"/>
          <w:sz w:val="24"/>
          <w:szCs w:val="24"/>
        </w:rPr>
        <w:br/>
      </w:r>
      <w:r w:rsidR="00550B54">
        <w:rPr>
          <w:rFonts w:ascii="Times New Roman" w:hAnsi="Times New Roman" w:cs="Times New Roman"/>
          <w:sz w:val="24"/>
          <w:szCs w:val="24"/>
        </w:rPr>
        <w:t xml:space="preserve">Assinatura do </w:t>
      </w:r>
      <w:r w:rsidRPr="006B278F">
        <w:rPr>
          <w:rFonts w:ascii="Times New Roman" w:hAnsi="Times New Roman" w:cs="Times New Roman"/>
          <w:sz w:val="24"/>
          <w:szCs w:val="24"/>
        </w:rPr>
        <w:t>Supervisor</w:t>
      </w:r>
    </w:p>
    <w:p w14:paraId="7C91DF8E" w14:textId="77777777" w:rsidR="0053450C" w:rsidRPr="006B278F" w:rsidRDefault="0053450C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3450C" w:rsidRPr="006B278F" w:rsidSect="00550B54">
      <w:headerReference w:type="default" r:id="rId7"/>
      <w:pgSz w:w="11906" w:h="16838"/>
      <w:pgMar w:top="226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6C6B8" w14:textId="77777777" w:rsidR="004F6C4C" w:rsidRDefault="004F6C4C" w:rsidP="00644558">
      <w:pPr>
        <w:spacing w:after="0" w:line="240" w:lineRule="auto"/>
      </w:pPr>
      <w:r>
        <w:separator/>
      </w:r>
    </w:p>
  </w:endnote>
  <w:endnote w:type="continuationSeparator" w:id="0">
    <w:p w14:paraId="3CF3B3DA" w14:textId="77777777" w:rsidR="004F6C4C" w:rsidRDefault="004F6C4C" w:rsidP="0064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6BF51" w14:textId="77777777" w:rsidR="004F6C4C" w:rsidRDefault="004F6C4C" w:rsidP="00644558">
      <w:pPr>
        <w:spacing w:after="0" w:line="240" w:lineRule="auto"/>
      </w:pPr>
      <w:r>
        <w:separator/>
      </w:r>
    </w:p>
  </w:footnote>
  <w:footnote w:type="continuationSeparator" w:id="0">
    <w:p w14:paraId="1022AB52" w14:textId="77777777" w:rsidR="004F6C4C" w:rsidRDefault="004F6C4C" w:rsidP="0064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00A09C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22"/>
      <w:gridCol w:w="6"/>
      <w:gridCol w:w="6"/>
    </w:tblGrid>
    <w:tr w:rsidR="006B278F" w14:paraId="67B16610" w14:textId="77777777" w:rsidTr="001612C9">
      <w:trPr>
        <w:jc w:val="center"/>
      </w:trPr>
      <w:tc>
        <w:tcPr>
          <w:tcW w:w="1101" w:type="dxa"/>
          <w:tcBorders>
            <w:bottom w:val="single" w:sz="4" w:space="0" w:color="3366FF"/>
          </w:tcBorders>
          <w:vAlign w:val="bottom"/>
        </w:tcPr>
        <w:tbl>
          <w:tblPr>
            <w:tblW w:w="9322" w:type="dxa"/>
            <w:jc w:val="center"/>
            <w:tblBorders>
              <w:bottom w:val="single" w:sz="4" w:space="0" w:color="00A09C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1"/>
            <w:gridCol w:w="5970"/>
            <w:gridCol w:w="2251"/>
          </w:tblGrid>
          <w:tr w:rsidR="006B278F" w14:paraId="0C126CA6" w14:textId="77777777" w:rsidTr="001612C9">
            <w:trPr>
              <w:jc w:val="center"/>
            </w:trPr>
            <w:tc>
              <w:tcPr>
                <w:tcW w:w="1101" w:type="dxa"/>
                <w:tcBorders>
                  <w:bottom w:val="single" w:sz="4" w:space="0" w:color="3366FF"/>
                </w:tcBorders>
                <w:vAlign w:val="bottom"/>
              </w:tcPr>
              <w:p w14:paraId="135C56B8" w14:textId="77777777" w:rsidR="006B278F" w:rsidRDefault="006B278F" w:rsidP="006B278F">
                <w:pPr>
                  <w:spacing w:after="60"/>
                  <w:jc w:val="center"/>
                  <w:rPr>
                    <w:highlight w:val="blue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7DD3716D" wp14:editId="33B35BAF">
                      <wp:extent cx="586740" cy="701040"/>
                      <wp:effectExtent l="0" t="0" r="3810" b="3810"/>
                      <wp:docPr id="18" name="Imagem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674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70" w:type="dxa"/>
                <w:tcBorders>
                  <w:bottom w:val="single" w:sz="4" w:space="0" w:color="3366FF"/>
                </w:tcBorders>
                <w:vAlign w:val="center"/>
              </w:tcPr>
              <w:p w14:paraId="58779F25" w14:textId="77777777" w:rsidR="006B278F" w:rsidRPr="00745CE3" w:rsidRDefault="006B278F" w:rsidP="006B278F">
                <w:pPr>
                  <w:pStyle w:val="Ttulo6"/>
                  <w:rPr>
                    <w:rFonts w:ascii="Arial" w:hAnsi="Arial"/>
                    <w:b w:val="0"/>
                    <w:bCs w:val="0"/>
                    <w:color w:val="000080"/>
                    <w:spacing w:val="16"/>
                    <w:sz w:val="22"/>
                    <w:szCs w:val="22"/>
                  </w:rPr>
                </w:pPr>
                <w:r w:rsidRPr="00745CE3">
                  <w:rPr>
                    <w:rFonts w:ascii="Arial" w:hAnsi="Arial"/>
                    <w:b w:val="0"/>
                    <w:bCs w:val="0"/>
                    <w:color w:val="000080"/>
                    <w:spacing w:val="16"/>
                    <w:sz w:val="22"/>
                    <w:szCs w:val="22"/>
                  </w:rPr>
                  <w:t>UNIVERSIDADE FEDERAL DE SANTA CATARINA</w:t>
                </w:r>
              </w:p>
              <w:p w14:paraId="0021212B" w14:textId="77777777" w:rsidR="006B278F" w:rsidRPr="00745CE3" w:rsidRDefault="006B278F" w:rsidP="006B278F">
                <w:pPr>
                  <w:pStyle w:val="Ttulo6"/>
                  <w:rPr>
                    <w:rFonts w:ascii="Century Gothic" w:hAnsi="Century Gothic"/>
                    <w:color w:val="087690"/>
                    <w:spacing w:val="-2"/>
                    <w:sz w:val="24"/>
                    <w:szCs w:val="22"/>
                  </w:rPr>
                </w:pPr>
                <w:r w:rsidRPr="00745CE3">
                  <w:rPr>
                    <w:rFonts w:ascii="Arial" w:hAnsi="Arial"/>
                    <w:color w:val="087690"/>
                    <w:spacing w:val="-2"/>
                    <w:sz w:val="22"/>
                    <w:szCs w:val="22"/>
                  </w:rPr>
                  <w:t>PROGRAMA DE PÓS-GRADUAÇÃO EM AQÜICULTURA</w:t>
                </w:r>
              </w:p>
              <w:p w14:paraId="1202101E" w14:textId="77777777" w:rsidR="006B278F" w:rsidRPr="00A719A0" w:rsidRDefault="006B278F" w:rsidP="006B278F">
                <w:pPr>
                  <w:pStyle w:val="Corpodetexto"/>
                  <w:rPr>
                    <w:rFonts w:ascii="Arial Narrow" w:hAnsi="Arial Narrow"/>
                    <w:color w:val="999999"/>
                    <w:sz w:val="19"/>
                    <w:szCs w:val="19"/>
                  </w:rPr>
                </w:pPr>
                <w:r w:rsidRPr="00A719A0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 xml:space="preserve">Rodovia </w:t>
                </w:r>
                <w:proofErr w:type="spellStart"/>
                <w:r w:rsidRPr="00A719A0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>Admar</w:t>
                </w:r>
                <w:proofErr w:type="spellEnd"/>
                <w:r w:rsidRPr="00A719A0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 xml:space="preserve"> Gonzaga, 1346, </w:t>
                </w:r>
                <w:proofErr w:type="spellStart"/>
                <w:r w:rsidRPr="00A719A0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>Itacorubi</w:t>
                </w:r>
                <w:proofErr w:type="spellEnd"/>
                <w:r w:rsidRPr="00A719A0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>, 88034-001 - Florianópolis - SC</w:t>
                </w:r>
              </w:p>
              <w:p w14:paraId="743109CA" w14:textId="77777777" w:rsidR="006B278F" w:rsidRDefault="006B278F" w:rsidP="006B278F">
                <w:pPr>
                  <w:spacing w:after="40"/>
                  <w:jc w:val="center"/>
                  <w:rPr>
                    <w:rFonts w:ascii="Arial Narrow" w:hAnsi="Arial Narrow"/>
                    <w:spacing w:val="-4"/>
                    <w:sz w:val="18"/>
                  </w:rPr>
                </w:pPr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Fone (48) </w:t>
                </w:r>
                <w:r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>3721-5473</w:t>
                </w:r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; </w:t>
                </w:r>
                <w:proofErr w:type="spellStart"/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>Voip</w:t>
                </w:r>
                <w:proofErr w:type="spellEnd"/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 3721-4785 - </w:t>
                </w:r>
                <w:hyperlink r:id="rId2" w:history="1">
                  <w:r w:rsidRPr="00517455">
                    <w:rPr>
                      <w:rStyle w:val="Hyperlink"/>
                      <w:rFonts w:ascii="Arial Narrow" w:hAnsi="Arial Narrow"/>
                      <w:color w:val="808080"/>
                      <w:spacing w:val="4"/>
                      <w:sz w:val="16"/>
                      <w:szCs w:val="16"/>
                    </w:rPr>
                    <w:t>ppgaqi@contato.ufsc.br</w:t>
                  </w:r>
                </w:hyperlink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 - </w:t>
                </w:r>
                <w:hyperlink r:id="rId3" w:history="1">
                  <w:r w:rsidRPr="00517455">
                    <w:rPr>
                      <w:rStyle w:val="Hyperlink"/>
                      <w:rFonts w:ascii="Arial Narrow" w:hAnsi="Arial Narrow"/>
                      <w:color w:val="808080"/>
                      <w:spacing w:val="4"/>
                      <w:sz w:val="16"/>
                      <w:szCs w:val="16"/>
                    </w:rPr>
                    <w:t>aquicultura.posgrad.ufsc.br</w:t>
                  </w:r>
                </w:hyperlink>
              </w:p>
            </w:tc>
            <w:tc>
              <w:tcPr>
                <w:tcW w:w="2251" w:type="dxa"/>
                <w:tcBorders>
                  <w:bottom w:val="single" w:sz="4" w:space="0" w:color="3366FF"/>
                </w:tcBorders>
                <w:vAlign w:val="center"/>
              </w:tcPr>
              <w:p w14:paraId="1851901D" w14:textId="77777777" w:rsidR="006B278F" w:rsidRDefault="00262E08" w:rsidP="006B278F">
                <w:r>
                  <w:rPr>
                    <w:noProof/>
                    <w:lang w:eastAsia="pt-BR"/>
                  </w:rPr>
                  <w:drawing>
                    <wp:inline distT="0" distB="0" distL="0" distR="0" wp14:anchorId="02D1106F" wp14:editId="29702D38">
                      <wp:extent cx="1074420" cy="487680"/>
                      <wp:effectExtent l="0" t="0" r="0" b="762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9DED40D" w14:textId="77777777" w:rsidR="006B278F" w:rsidRDefault="006B278F" w:rsidP="006B278F">
          <w:pPr>
            <w:spacing w:after="60"/>
            <w:jc w:val="center"/>
            <w:rPr>
              <w:highlight w:val="blue"/>
            </w:rPr>
          </w:pPr>
        </w:p>
      </w:tc>
      <w:tc>
        <w:tcPr>
          <w:tcW w:w="5970" w:type="dxa"/>
          <w:tcBorders>
            <w:bottom w:val="single" w:sz="4" w:space="0" w:color="3366FF"/>
          </w:tcBorders>
          <w:vAlign w:val="center"/>
        </w:tcPr>
        <w:p w14:paraId="3479D5F5" w14:textId="77777777" w:rsidR="006B278F" w:rsidRDefault="006B278F" w:rsidP="006B278F">
          <w:pPr>
            <w:jc w:val="center"/>
            <w:rPr>
              <w:rFonts w:ascii="Arial Narrow" w:hAnsi="Arial Narrow"/>
              <w:spacing w:val="-4"/>
              <w:sz w:val="18"/>
            </w:rPr>
          </w:pPr>
        </w:p>
      </w:tc>
      <w:tc>
        <w:tcPr>
          <w:tcW w:w="2251" w:type="dxa"/>
          <w:tcBorders>
            <w:bottom w:val="single" w:sz="4" w:space="0" w:color="3366FF"/>
          </w:tcBorders>
          <w:vAlign w:val="center"/>
        </w:tcPr>
        <w:p w14:paraId="4111ECAC" w14:textId="77777777" w:rsidR="006B278F" w:rsidRDefault="006B278F" w:rsidP="006B278F"/>
      </w:tc>
    </w:tr>
  </w:tbl>
  <w:p w14:paraId="1BA55D04" w14:textId="77777777" w:rsidR="00644558" w:rsidRDefault="006445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04D"/>
    <w:multiLevelType w:val="hybridMultilevel"/>
    <w:tmpl w:val="94B2D736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1978"/>
    <w:multiLevelType w:val="hybridMultilevel"/>
    <w:tmpl w:val="93A0E2B8"/>
    <w:lvl w:ilvl="0" w:tplc="94CCCB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0C"/>
    <w:rsid w:val="00003487"/>
    <w:rsid w:val="00010C77"/>
    <w:rsid w:val="000F6650"/>
    <w:rsid w:val="00140FB6"/>
    <w:rsid w:val="00190B89"/>
    <w:rsid w:val="001B110C"/>
    <w:rsid w:val="001D3AF2"/>
    <w:rsid w:val="001E6B77"/>
    <w:rsid w:val="00262E08"/>
    <w:rsid w:val="00272BCF"/>
    <w:rsid w:val="002A3075"/>
    <w:rsid w:val="00354096"/>
    <w:rsid w:val="0038255B"/>
    <w:rsid w:val="003B478C"/>
    <w:rsid w:val="003D79FD"/>
    <w:rsid w:val="0042256E"/>
    <w:rsid w:val="00456307"/>
    <w:rsid w:val="004F6C4C"/>
    <w:rsid w:val="00527D10"/>
    <w:rsid w:val="0053450C"/>
    <w:rsid w:val="00550B54"/>
    <w:rsid w:val="005E2E8E"/>
    <w:rsid w:val="00644558"/>
    <w:rsid w:val="006B278F"/>
    <w:rsid w:val="006D1EF1"/>
    <w:rsid w:val="006D795D"/>
    <w:rsid w:val="007115B7"/>
    <w:rsid w:val="00742212"/>
    <w:rsid w:val="00753205"/>
    <w:rsid w:val="00776AC2"/>
    <w:rsid w:val="00786FAB"/>
    <w:rsid w:val="00827C1F"/>
    <w:rsid w:val="008812EE"/>
    <w:rsid w:val="0089566A"/>
    <w:rsid w:val="009127D1"/>
    <w:rsid w:val="00927800"/>
    <w:rsid w:val="009512BA"/>
    <w:rsid w:val="009565F5"/>
    <w:rsid w:val="00966B03"/>
    <w:rsid w:val="009751CB"/>
    <w:rsid w:val="009A6C8A"/>
    <w:rsid w:val="009B59A3"/>
    <w:rsid w:val="009D0A85"/>
    <w:rsid w:val="009E5D11"/>
    <w:rsid w:val="009F4158"/>
    <w:rsid w:val="00A633A8"/>
    <w:rsid w:val="00A719A0"/>
    <w:rsid w:val="00A773BB"/>
    <w:rsid w:val="00A96923"/>
    <w:rsid w:val="00AB6089"/>
    <w:rsid w:val="00B1285D"/>
    <w:rsid w:val="00B13E3A"/>
    <w:rsid w:val="00B33EBD"/>
    <w:rsid w:val="00BA4FDF"/>
    <w:rsid w:val="00C1145B"/>
    <w:rsid w:val="00C17C23"/>
    <w:rsid w:val="00C21813"/>
    <w:rsid w:val="00C31823"/>
    <w:rsid w:val="00C47CE9"/>
    <w:rsid w:val="00C527A4"/>
    <w:rsid w:val="00CA569D"/>
    <w:rsid w:val="00D67FB9"/>
    <w:rsid w:val="00DD0A17"/>
    <w:rsid w:val="00DF063E"/>
    <w:rsid w:val="00E27B69"/>
    <w:rsid w:val="00E55184"/>
    <w:rsid w:val="00E73BDF"/>
    <w:rsid w:val="00FA2F89"/>
    <w:rsid w:val="00FA33AF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CEC07"/>
  <w15:docId w15:val="{EB554AFA-93F3-499B-A517-837F6564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6B27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-6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450C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7115B7"/>
    <w:rPr>
      <w:b/>
      <w:bCs/>
    </w:rPr>
  </w:style>
  <w:style w:type="paragraph" w:styleId="Cabealho">
    <w:name w:val="header"/>
    <w:basedOn w:val="Normal"/>
    <w:link w:val="CabealhoChar"/>
    <w:unhideWhenUsed/>
    <w:rsid w:val="0064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4558"/>
  </w:style>
  <w:style w:type="paragraph" w:styleId="Rodap">
    <w:name w:val="footer"/>
    <w:basedOn w:val="Normal"/>
    <w:link w:val="RodapChar"/>
    <w:uiPriority w:val="99"/>
    <w:unhideWhenUsed/>
    <w:rsid w:val="0064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558"/>
  </w:style>
  <w:style w:type="paragraph" w:styleId="Textodebalo">
    <w:name w:val="Balloon Text"/>
    <w:basedOn w:val="Normal"/>
    <w:link w:val="TextodebaloChar"/>
    <w:uiPriority w:val="99"/>
    <w:semiHidden/>
    <w:unhideWhenUsed/>
    <w:rsid w:val="0064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55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78F"/>
    <w:rPr>
      <w:rFonts w:ascii="Times New Roman" w:eastAsia="Times New Roman" w:hAnsi="Times New Roman" w:cs="Times New Roman"/>
      <w:b/>
      <w:bCs/>
      <w:spacing w:val="-6"/>
      <w:sz w:val="28"/>
      <w:szCs w:val="20"/>
      <w:lang w:eastAsia="pt-BR"/>
    </w:rPr>
  </w:style>
  <w:style w:type="character" w:styleId="Hyperlink">
    <w:name w:val="Hyperlink"/>
    <w:basedOn w:val="Fontepargpadro"/>
    <w:rsid w:val="006B27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B278F"/>
    <w:pPr>
      <w:spacing w:after="0" w:line="240" w:lineRule="auto"/>
      <w:jc w:val="center"/>
    </w:pPr>
    <w:rPr>
      <w:rFonts w:ascii="Century Gothic" w:eastAsia="Times New Roman" w:hAnsi="Century Gothic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278F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viso">
    <w:name w:val="Revision"/>
    <w:hidden/>
    <w:uiPriority w:val="99"/>
    <w:semiHidden/>
    <w:rsid w:val="00D67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../../../../../../../Users/alex/Documents/PG-AQI/Coordenacao/Doc/pgaqi@cca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APON</dc:creator>
  <cp:lastModifiedBy>Carlito</cp:lastModifiedBy>
  <cp:revision>21</cp:revision>
  <dcterms:created xsi:type="dcterms:W3CDTF">2017-03-06T17:29:00Z</dcterms:created>
  <dcterms:modified xsi:type="dcterms:W3CDTF">2024-11-13T22:33:00Z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734bdb20d09f2f1a8df3aa91eeb261707f1172731da45f60fc1bd1d2ab82cd71</vt:lpwstr>
  </property>
</Properties>
</file>